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36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37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8.png" ContentType="image/png"/>
  <Override PartName="/word/media/image3.png" ContentType="image/png"/>
  <Override PartName="/word/media/image39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0" w:right="0" w:firstLine="144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Аннотация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>База данных АИС диспетчера железнодорожного вокзала предназначена для управления железнодорожными пассажирскими перевозками и хранению информации связанными с ними.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>Данный программный продукт основан на базе данных под управлением Microsoft Access с кодом на языке VB.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0" w:right="0" w:firstLine="144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Содержание </w:t>
      </w:r>
      <w:r>
        <w:rPr>
          <w:b/>
          <w:bCs/>
          <w:sz w:val="28"/>
          <w:szCs w:val="28"/>
        </w:rPr>
        <w:t>отчета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Введение (Цель и задачи)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Описание предметной области и ее ограничений (включая функциональную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модель)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Инфологическая модель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Спецификационный в</w:t>
      </w:r>
      <w:r>
        <w:rPr>
          <w:sz w:val="28"/>
          <w:szCs w:val="28"/>
        </w:rPr>
        <w:t>ид</w:t>
      </w:r>
      <w:r>
        <w:rPr>
          <w:sz w:val="28"/>
          <w:szCs w:val="28"/>
        </w:rPr>
        <w:t xml:space="preserve"> инфологической модели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Даталогическая схема БД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Описание таблиц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Принтскрины  пояснениями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Выводы</w:t>
      </w:r>
    </w:p>
    <w:p>
      <w:pPr>
        <w:pStyle w:val="Normal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Литература (5 источников)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0" w:right="0" w:firstLine="144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Введение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>Целью АИС диспетчера железнодорожного вокзала является управление пассажирскими железнодорожными перевозками: накопление и хранение всей информации об перевозках, а также обеспечение ею лиц, участвующих в данных перевозках.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>Цель работы — разработка действующего макета автоматизированной информационной системы.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0" w:right="0" w:firstLine="144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Описание предметной области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>Предметной областью АИС диспетчера железнодорожного вокзала являются пассажирские железнодорожные перевозки.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 xml:space="preserve">При этом осуществляются перевозки пассажиров в железнодорожных вагонах, которые буксируются поездами (локомотивами) между железнодорожными станциями. 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>Каждый поезд обладает определенным расписанием, в котором указано, какой поезд должен оказаться на определенной станции в определенное время, на определенном пути.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>Систему обслуживает служащий персонал: машинисты, проводники и сотрудники станций.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>У каждого сотрудника системы определена его заработная плата и уровень квалификации.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  <w:t xml:space="preserve">В качестве документа, дающего пассажиру право на проезд, выступает билет, который стоит определенную сумму денег. </w:t>
      </w:r>
    </w:p>
    <w:p>
      <w:pPr>
        <w:pStyle w:val="Normal"/>
        <w:ind w:left="0" w:right="0" w:firstLine="14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0" w:right="0" w:firstLine="144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Ограничения предметной области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У одного пассажира может быть много билетов.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Один билет действует только на одного пассажира.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На станции может работать несколько сотрудников.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Один сотрудник может работать на одной станции.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В одном поезде может быть только один машинист.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Один машинист может управлять несколькими поездами.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В одном вагоне может быть только один проводник.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Один проводник может быть в нескольких вагонах.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Один поезд перевозит несколько вагонов.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Один поезд имеет много строк в расписании.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Одна строка в расписании содержит один поезд.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На один поезд распространяется множество билетов.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Один билет действует на один поезд.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Один билет действует на один вагон.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На один вагон распространяется множество билетов.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Одна строка в расписании содержит одну станцию.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Одна станция упоминается во множестве строк расписания.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В одном билете присутствуют одно время отправления, станция отправления, время прибытия, станция прибытия.</w:t>
      </w:r>
    </w:p>
    <w:p>
      <w:pPr>
        <w:pStyle w:val="Normal"/>
        <w:numPr>
          <w:ilvl w:val="0"/>
          <w:numId w:val="3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Одно время отправления, станция отправления, время прибытия, станция прибытия могут быть указаны во множестве билетов.</w:t>
      </w:r>
    </w:p>
    <w:p>
      <w:pPr>
        <w:pStyle w:val="Normal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ind w:left="0" w:right="0" w:firstLine="144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Функциональная модель</w:t>
      </w:r>
    </w:p>
    <w:p>
      <w:pPr>
        <w:pStyle w:val="Normal"/>
        <w:numPr>
          <w:ilvl w:val="0"/>
          <w:numId w:val="4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Маршрут следования поезда</w:t>
      </w:r>
    </w:p>
    <w:p>
      <w:pPr>
        <w:pStyle w:val="Normal"/>
        <w:numPr>
          <w:ilvl w:val="0"/>
          <w:numId w:val="4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В какое время и на какой путь пребывает поезд на станцию </w:t>
      </w:r>
      <w:r>
        <w:rPr>
          <w:b w:val="false"/>
          <w:bCs w:val="false"/>
          <w:sz w:val="28"/>
          <w:szCs w:val="28"/>
        </w:rPr>
        <w:t>и отбывает с нее</w:t>
      </w:r>
      <w:r>
        <w:rPr>
          <w:b w:val="false"/>
          <w:bCs w:val="false"/>
          <w:sz w:val="28"/>
          <w:szCs w:val="28"/>
        </w:rPr>
        <w:t>?</w:t>
      </w:r>
    </w:p>
    <w:p>
      <w:pPr>
        <w:pStyle w:val="Normal"/>
        <w:numPr>
          <w:ilvl w:val="0"/>
          <w:numId w:val="4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Кого перевез поезд?</w:t>
      </w:r>
    </w:p>
    <w:p>
      <w:pPr>
        <w:pStyle w:val="Normal"/>
        <w:numPr>
          <w:ilvl w:val="0"/>
          <w:numId w:val="4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Откуда, куда и в какое время поехал пассажир?</w:t>
      </w:r>
    </w:p>
    <w:p>
      <w:pPr>
        <w:pStyle w:val="Normal"/>
        <w:numPr>
          <w:ilvl w:val="0"/>
          <w:numId w:val="4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Кто управлял поездом?</w:t>
      </w:r>
    </w:p>
    <w:p>
      <w:pPr>
        <w:pStyle w:val="Normal"/>
        <w:numPr>
          <w:ilvl w:val="0"/>
          <w:numId w:val="4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Кто был проводником в вагоне?</w:t>
      </w:r>
    </w:p>
    <w:p>
      <w:pPr>
        <w:pStyle w:val="Normal"/>
        <w:numPr>
          <w:ilvl w:val="0"/>
          <w:numId w:val="4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Кто управляет станцией?</w:t>
      </w:r>
    </w:p>
    <w:p>
      <w:pPr>
        <w:pStyle w:val="Normal"/>
        <w:numPr>
          <w:ilvl w:val="0"/>
          <w:numId w:val="4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Характеристики поезда, вагонов, станций</w:t>
      </w:r>
    </w:p>
    <w:p>
      <w:pPr>
        <w:pStyle w:val="Normal"/>
        <w:numPr>
          <w:ilvl w:val="0"/>
          <w:numId w:val="4"/>
        </w:numPr>
        <w:ind w:left="0" w:right="0" w:first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Личные данные пассажиров, сотрудников.</w:t>
      </w:r>
    </w:p>
    <w:p>
      <w:pPr>
        <w:pStyle w:val="Normal"/>
        <w:ind w:left="0" w:right="0" w:firstLine="144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ind w:left="0" w:right="0" w:firstLine="144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Инфологическая модель</w:t>
      </w:r>
    </w:p>
    <w:p>
      <w:pPr>
        <w:pStyle w:val="Normal"/>
        <w:ind w:left="0" w:right="0" w:firstLine="144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147320</wp:posOffset>
            </wp:positionH>
            <wp:positionV relativeFrom="paragraph">
              <wp:posOffset>635</wp:posOffset>
            </wp:positionV>
            <wp:extent cx="5826125" cy="704532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125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ind w:left="0" w:right="0" w:firstLine="1440"/>
        <w:jc w:val="center"/>
        <w:rPr>
          <w:b/>
          <w:b/>
          <w:bCs/>
          <w:sz w:val="28"/>
          <w:szCs w:val="28"/>
          <w:u w:val="none"/>
        </w:rPr>
      </w:pPr>
      <w:r>
        <w:rPr>
          <w:b/>
          <w:bCs/>
          <w:sz w:val="28"/>
          <w:szCs w:val="28"/>
          <w:u w:val="none"/>
        </w:rPr>
        <w:t>Даталогическая схема БД</w:t>
      </w:r>
    </w:p>
    <w:p>
      <w:pPr>
        <w:pStyle w:val="Normal"/>
        <w:spacing w:before="0" w:after="0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2000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0" w:firstLine="144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ind w:left="0" w:right="0" w:firstLine="144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Спецификационный вид датологической модели</w:t>
      </w:r>
    </w:p>
    <w:p>
      <w:pPr>
        <w:pStyle w:val="Normal"/>
        <w:numPr>
          <w:ilvl w:val="0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Атрибуты: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Фотография. Привязанное поле.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ID. Числовой целый.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Фамилия. Короткий текст.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Имя. Короткий текст.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Дата рождения. Дата.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Время покупки. Дата.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Сумма. Денежный.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ВремяСтоянки. Временной.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ВремяОтправления. Временной.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Путь. Числовой целый.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Дата. Дата.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ВремяПрибытия. Временной.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Задержка. Временной.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Класс. Короткий текст.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КоличествоЛюдей. Числовой целый.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Модель. Короткий текст.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Масса. Числовой целый.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МаксимальнаяСкорость. Числовой целый.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КоличествоПутей. Числовой целый.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ИмяСтанции. Числовой целый.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Примечания. Короткий текст.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Телефон. Короткий текст.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Зарплата. Денежный.</w:t>
      </w:r>
    </w:p>
    <w:p>
      <w:pPr>
        <w:pStyle w:val="Normal"/>
        <w:numPr>
          <w:ilvl w:val="1"/>
          <w:numId w:val="5"/>
        </w:numPr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Квалификация. Числовой целый.</w:t>
      </w:r>
    </w:p>
    <w:p>
      <w:pPr>
        <w:pStyle w:val="Normal"/>
        <w:numPr>
          <w:ilvl w:val="0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Сущности: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Пассажир (ДатаРождения, Имя, Фамилия, 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</w:rPr>
        <w:t>, Фотография).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Расписание (ВремяСтоянки, ВремяОтправления, Путь, Дата, ВремяПрибытия, Задержка, 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</w:rPr>
        <w:t>).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ПассажирскийВагон ( 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</w:rPr>
        <w:t xml:space="preserve">, Масса, Модель, КоличествоЛюдей, Класс). 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Поезд (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</w:rPr>
        <w:t>, Модель, МаксимальнаяСкорость, Фотография).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Станция(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</w:rPr>
        <w:t xml:space="preserve">, </w:t>
      </w:r>
      <w:r>
        <w:rPr>
          <w:b w:val="false"/>
          <w:bCs w:val="false"/>
          <w:sz w:val="28"/>
          <w:szCs w:val="28"/>
        </w:rPr>
        <w:t>ИмяСтанции, КоличествоПутей, Фотография).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Сотрудник(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</w:rPr>
        <w:t xml:space="preserve">, </w:t>
      </w:r>
      <w:r>
        <w:rPr>
          <w:b w:val="false"/>
          <w:bCs w:val="false"/>
          <w:sz w:val="28"/>
          <w:szCs w:val="28"/>
        </w:rPr>
        <w:t>Квалификация, Зарплата, Фотография, Фамилия, Телефон, Имя, ДатаРождения)</w:t>
      </w:r>
    </w:p>
    <w:p>
      <w:pPr>
        <w:pStyle w:val="Normal"/>
        <w:numPr>
          <w:ilvl w:val="0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Связи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Управляет (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</w:rPr>
        <w:t xml:space="preserve">, </w:t>
      </w:r>
      <w:r>
        <w:rPr>
          <w:b w:val="false"/>
          <w:bCs w:val="false"/>
          <w:sz w:val="28"/>
          <w:szCs w:val="28"/>
          <w:u w:val="none"/>
        </w:rPr>
        <w:t>Сотрудник.ID, Станция.ID) Тип М:М от Сотрудник к Станция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Ведет (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  <w:u w:val="none"/>
        </w:rPr>
        <w:t xml:space="preserve">, </w:t>
      </w:r>
      <w:r>
        <w:rPr>
          <w:b w:val="false"/>
          <w:bCs w:val="false"/>
          <w:sz w:val="28"/>
          <w:szCs w:val="28"/>
          <w:u w:val="none"/>
        </w:rPr>
        <w:t>Сотрудник.ID, Поезд.Машинист</w:t>
      </w:r>
      <w:r>
        <w:rPr>
          <w:b w:val="false"/>
          <w:bCs w:val="false"/>
          <w:sz w:val="28"/>
          <w:szCs w:val="28"/>
          <w:u w:val="none"/>
        </w:rPr>
        <w:t>) Тип 1:М от Сотрудник к Поезд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СобытиеПроизойдетВ (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  <w:u w:val="none"/>
        </w:rPr>
        <w:t xml:space="preserve">, </w:t>
      </w:r>
      <w:r>
        <w:rPr>
          <w:b w:val="false"/>
          <w:bCs w:val="false"/>
          <w:sz w:val="28"/>
          <w:szCs w:val="28"/>
          <w:u w:val="none"/>
        </w:rPr>
        <w:t>Станция.ID, Расписание.Станция) Тип 1:М от Станция к Расписание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БудетВыполнено (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  <w:u w:val="none"/>
        </w:rPr>
        <w:t xml:space="preserve">, </w:t>
      </w:r>
      <w:r>
        <w:rPr>
          <w:b w:val="false"/>
          <w:bCs w:val="false"/>
          <w:sz w:val="28"/>
          <w:szCs w:val="28"/>
          <w:u w:val="none"/>
        </w:rPr>
        <w:t>Расписание.Поезд, Поезд.ID) Тип 1:М от Поезд к Расписание</w:t>
      </w:r>
    </w:p>
    <w:p>
      <w:pPr>
        <w:pStyle w:val="Normal"/>
        <w:numPr>
          <w:ilvl w:val="1"/>
          <w:numId w:val="5"/>
        </w:numPr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Обслуживает (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  <w:u w:val="none"/>
        </w:rPr>
        <w:t xml:space="preserve">, </w:t>
      </w:r>
      <w:r>
        <w:rPr>
          <w:b w:val="false"/>
          <w:bCs w:val="false"/>
          <w:sz w:val="28"/>
          <w:szCs w:val="28"/>
          <w:u w:val="none"/>
        </w:rPr>
        <w:t>Сотрудник.ID, ПассажирскийВагон.Проводник) Тип 1:М от Сотрудник к Пассажирский вагон</w:t>
      </w:r>
    </w:p>
    <w:p>
      <w:pPr>
        <w:pStyle w:val="Normal"/>
        <w:numPr>
          <w:ilvl w:val="0"/>
          <w:numId w:val="0"/>
        </w:numPr>
        <w:spacing w:before="0" w:after="0"/>
        <w:ind w:left="2880" w:right="0" w:hanging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 xml:space="preserve">6.  </w:t>
      </w:r>
      <w:r>
        <w:rPr>
          <w:b w:val="false"/>
          <w:bCs w:val="false"/>
          <w:sz w:val="28"/>
          <w:szCs w:val="28"/>
          <w:u w:val="none"/>
        </w:rPr>
        <w:t>Купил билет (</w:t>
      </w:r>
      <w:r>
        <w:rPr>
          <w:b w:val="false"/>
          <w:bCs w:val="false"/>
          <w:sz w:val="28"/>
          <w:szCs w:val="28"/>
          <w:u w:val="single"/>
        </w:rPr>
        <w:t>ID</w:t>
      </w:r>
      <w:r>
        <w:rPr>
          <w:b w:val="false"/>
          <w:bCs w:val="false"/>
          <w:sz w:val="28"/>
          <w:szCs w:val="28"/>
          <w:u w:val="none"/>
        </w:rPr>
        <w:t xml:space="preserve">, </w:t>
      </w:r>
      <w:r>
        <w:rPr>
          <w:b w:val="false"/>
          <w:bCs w:val="false"/>
          <w:sz w:val="28"/>
          <w:szCs w:val="28"/>
          <w:u w:val="none"/>
        </w:rPr>
        <w:t>Пассажир.ID, Расписание.ID, ПассажирскийВагон.ID, Сумма, ВремяПродажи) Тип М:М Пассажир, Расписание, ПассажирскийВагон</w:t>
      </w:r>
    </w:p>
    <w:p>
      <w:pPr>
        <w:pStyle w:val="Normal"/>
        <w:spacing w:before="0" w:after="0"/>
        <w:ind w:left="720" w:right="0" w:hanging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ind w:left="720" w:right="0" w:hanging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ind w:left="0" w:right="0" w:firstLine="1440"/>
        <w:jc w:val="center"/>
        <w:rPr>
          <w:b/>
          <w:b/>
          <w:bCs/>
          <w:sz w:val="28"/>
          <w:szCs w:val="28"/>
          <w:u w:val="none"/>
        </w:rPr>
      </w:pPr>
      <w:r>
        <w:rPr>
          <w:b/>
          <w:bCs/>
          <w:sz w:val="28"/>
          <w:szCs w:val="28"/>
          <w:u w:val="none"/>
        </w:rPr>
        <w:t>Описание таблиц</w:t>
      </w:r>
    </w:p>
    <w:p>
      <w:pPr>
        <w:pStyle w:val="Normal"/>
        <w:numPr>
          <w:ilvl w:val="0"/>
          <w:numId w:val="6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Employees: таблица предоставляет информацию об сотрудниках железной дороги, их фамилию, имя, отчество, телефон, зарплату, квалификацию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822960</wp:posOffset>
            </wp:positionH>
            <wp:positionV relativeFrom="paragraph">
              <wp:posOffset>8890</wp:posOffset>
            </wp:positionV>
            <wp:extent cx="5891530" cy="361950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numPr>
          <w:ilvl w:val="0"/>
          <w:numId w:val="6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460375</wp:posOffset>
            </wp:positionH>
            <wp:positionV relativeFrom="paragraph">
              <wp:posOffset>428625</wp:posOffset>
            </wp:positionV>
            <wp:extent cx="5891530" cy="361950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Passagers: предоставляет личные данные пассажиров (пользователей железной дороги)</w:t>
      </w:r>
    </w:p>
    <w:p>
      <w:pPr>
        <w:pStyle w:val="Normal"/>
        <w:numPr>
          <w:ilvl w:val="0"/>
          <w:numId w:val="6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485775</wp:posOffset>
            </wp:positionH>
            <wp:positionV relativeFrom="paragraph">
              <wp:posOffset>4055745</wp:posOffset>
            </wp:positionV>
            <wp:extent cx="5891530" cy="361950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PassagerWagon: в этой таблице хранится информация об пассажирских вагонах</w:t>
      </w:r>
    </w:p>
    <w:p>
      <w:pPr>
        <w:pStyle w:val="Normal"/>
        <w:numPr>
          <w:ilvl w:val="0"/>
          <w:numId w:val="6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-720090</wp:posOffset>
            </wp:positionH>
            <wp:positionV relativeFrom="paragraph">
              <wp:posOffset>1163955</wp:posOffset>
            </wp:positionV>
            <wp:extent cx="5891530" cy="3619500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Stations: станции, которыми располагает железная дорога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5. Tickets: билеты, в которых указано, кому они принадлежат, сколько стоят, время продажи, время и место отправления, время и место прибытия.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 xml:space="preserve"> 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6. Trains: поезда, данная таблица предоставляет информацию об поездах, обслуживающих железную дорогу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7. TrainShedule: расписание поездов, одна запись в расписании содержит в себе информацию о том, какой поезд должен прибыть на определенную станцию, на какой путь в какое время, и когда поезд должен с нее отбыть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8.WorkedOnStation: данная таблица помогает реализовать связь М:М между станциями и их сотрудниками</w:t>
      </w:r>
    </w:p>
    <w:p>
      <w:pPr>
        <w:pStyle w:val="Normal"/>
        <w:spacing w:before="0" w:after="0"/>
        <w:ind w:left="0" w:right="0" w:firstLine="1440"/>
        <w:jc w:val="center"/>
        <w:rPr>
          <w:b/>
          <w:b/>
          <w:bCs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none"/>
        </w:rPr>
        <w:t>Принтскрины с пояснениями</w:t>
      </w:r>
    </w:p>
    <w:p>
      <w:pPr>
        <w:pStyle w:val="Normal"/>
        <w:spacing w:before="0" w:after="0"/>
        <w:ind w:left="0" w:right="0" w:hanging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1.  Форма авторизации</w:t>
      </w:r>
    </w:p>
    <w:p>
      <w:pPr>
        <w:pStyle w:val="Normal"/>
        <w:spacing w:before="0" w:after="0"/>
        <w:ind w:left="0" w:right="0" w:hanging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В данной форме пользователь вводит свой логин и пароль (который выдается администратором базы данных). Далее в зависимости от того, к какой группе пользователей принадлежит пользователь, он попадает в форму своей группы.</w:t>
      </w:r>
    </w:p>
    <w:p>
      <w:pPr>
        <w:pStyle w:val="Normal"/>
        <w:spacing w:before="0" w:after="0"/>
        <w:ind w:left="0" w:right="0" w:hanging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ind w:left="0" w:right="0" w:hanging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Всего в АИС диспетчера железнодорожного вокзала выделено 6 групп пользователей:</w:t>
      </w:r>
    </w:p>
    <w:p>
      <w:pPr>
        <w:pStyle w:val="Normal"/>
        <w:numPr>
          <w:ilvl w:val="0"/>
          <w:numId w:val="7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Диспетчер железной дороги</w:t>
      </w:r>
    </w:p>
    <w:p>
      <w:pPr>
        <w:pStyle w:val="Normal"/>
        <w:numPr>
          <w:ilvl w:val="0"/>
          <w:numId w:val="7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Диспетчер станции</w:t>
      </w:r>
    </w:p>
    <w:p>
      <w:pPr>
        <w:pStyle w:val="Normal"/>
        <w:numPr>
          <w:ilvl w:val="0"/>
          <w:numId w:val="7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Продавец билетов</w:t>
      </w:r>
    </w:p>
    <w:p>
      <w:pPr>
        <w:pStyle w:val="Normal"/>
        <w:numPr>
          <w:ilvl w:val="0"/>
          <w:numId w:val="7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Диспетчер депо</w:t>
      </w:r>
    </w:p>
    <w:p>
      <w:pPr>
        <w:pStyle w:val="Normal"/>
        <w:numPr>
          <w:ilvl w:val="0"/>
          <w:numId w:val="7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Администратор базы данных</w:t>
      </w:r>
    </w:p>
    <w:p>
      <w:pPr>
        <w:pStyle w:val="Normal"/>
        <w:numPr>
          <w:ilvl w:val="0"/>
          <w:numId w:val="7"/>
        </w:numPr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Работник службы кадров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2. Форма добавления новых пользователей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В данную форму попадает админ после прохождения авторизации. Здесь он может добавить новых пользователей базы данных или редактировать старых. Чтобы избежать ошибок при вводе названия группы, используется выпадающий список.</w:t>
      </w:r>
      <w:r>
        <w:br w:type="page"/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3.Меню менеджера депо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В нем можно перейти в формы добавления поезда, добавления вагона, формирования состава, или выйти в форму авторизации.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4.Форма добавления (изменения) поезда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В данной форме диспетчер депо может добавить или изменить поезд: его модель, технические характеристики.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Нажатие кнопки «назад» обеспечивает переход в меню диспетчера депо.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5. Форма добавления (изменения) вагонов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В этой форме диспетчер депо может добавлять новые вагоны или изменять технические характеристики старых.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  <w:r>
        <w:br w:type="page"/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6.</w:t>
      </w:r>
      <w:r>
        <w:rPr>
          <w:b w:val="false"/>
          <w:bCs w:val="false"/>
          <w:sz w:val="28"/>
          <w:szCs w:val="28"/>
          <w:u w:val="none"/>
        </w:rPr>
        <w:t xml:space="preserve"> Форма присоединения вагонов к поезду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 xml:space="preserve">В этой форме диспетчер депо формирует составы из вагонов и поездов. </w:t>
      </w:r>
      <w:r>
        <w:rPr>
          <w:b w:val="false"/>
          <w:bCs w:val="false"/>
          <w:sz w:val="28"/>
          <w:szCs w:val="28"/>
          <w:u w:val="none"/>
        </w:rPr>
        <w:t>На нем видно максимальное количество вагонов, которые можно присоединить к поезду.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7.</w:t>
      </w:r>
      <w:r>
        <w:rPr>
          <w:b w:val="false"/>
          <w:bCs w:val="false"/>
          <w:sz w:val="28"/>
          <w:szCs w:val="28"/>
          <w:u w:val="none"/>
        </w:rPr>
        <w:t xml:space="preserve"> Меню сотрудника отдела кадров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8.Форма добавления сотрудника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Нажатие кнопки «назад» в этом случае возвращает в меню сотрудника отдела кадров.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9. Форма выбора машиниста поездам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10. Форма выбора проводника в вагоне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11. Форма выбора сотрудников станций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12. Отчет Список сотрудников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На отчете присутствует кнопка «Печать» позволяющая распечатать список.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13.</w:t>
      </w:r>
      <w:r>
        <w:rPr>
          <w:b w:val="false"/>
          <w:bCs w:val="false"/>
          <w:sz w:val="28"/>
          <w:szCs w:val="28"/>
          <w:u w:val="none"/>
        </w:rPr>
        <w:t>Отчет по общей информации об зарплатах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14. Отчет по средним зарплатам по квалификациям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12700</wp:posOffset>
            </wp:positionH>
            <wp:positionV relativeFrom="paragraph">
              <wp:posOffset>3815080</wp:posOffset>
            </wp:positionV>
            <wp:extent cx="6120130" cy="375983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 xml:space="preserve">15. </w:t>
      </w:r>
      <w:r>
        <w:rPr>
          <w:b w:val="false"/>
          <w:bCs w:val="false"/>
          <w:sz w:val="28"/>
          <w:szCs w:val="28"/>
          <w:u w:val="none"/>
        </w:rPr>
        <w:t>Форма поиска сотрудников по фамилии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Данная форма реализует механизм добавления поиска информации к форме.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 xml:space="preserve">16. </w:t>
      </w:r>
      <w:r>
        <w:rPr>
          <w:b w:val="false"/>
          <w:bCs w:val="false"/>
          <w:sz w:val="28"/>
          <w:szCs w:val="28"/>
          <w:u w:val="none"/>
        </w:rPr>
        <w:t>Меню диспетчера железной дороги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 xml:space="preserve">17. </w:t>
      </w:r>
      <w:r>
        <w:rPr>
          <w:b w:val="false"/>
          <w:bCs w:val="false"/>
          <w:sz w:val="28"/>
          <w:szCs w:val="28"/>
          <w:u w:val="none"/>
        </w:rPr>
        <w:t>Форма добавления (изменения) станций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В данной форме при нажатии кнопки «назад» осуществляется переход в меню диспетчера железной дороги.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18. Отчет Список станций железной дороги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 xml:space="preserve">19. </w:t>
      </w:r>
      <w:r>
        <w:rPr>
          <w:b w:val="false"/>
          <w:bCs w:val="false"/>
          <w:sz w:val="28"/>
          <w:szCs w:val="28"/>
          <w:u w:val="none"/>
        </w:rPr>
        <w:t>Форма добавления остановки поездам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20. Отчет «Полный список пассажиров»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21. Форма диспетчера железнодорожной станции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Диспетчер железнодорожной станции назначает путь, на который прибудет поезд и вносит задержку, если таковая присутствует.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Нажатие кнопки «Назад» обеспечивает переход от данной формы к форме авторизации.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 xml:space="preserve">22. </w:t>
      </w:r>
      <w:r>
        <w:rPr>
          <w:b w:val="false"/>
          <w:bCs w:val="false"/>
          <w:sz w:val="28"/>
          <w:szCs w:val="28"/>
          <w:u w:val="none"/>
        </w:rPr>
        <w:t>Меню продавца билетов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21. Форма добавления пассажира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22. Форма оформления билета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В данной форме обработана ошибка отсутствия в списке для пассажира. В случае возникновения ошибки пользователю предлагается перейти в форму добавления пассажира с сохранением всех данных и возвратом обратно.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23. Отчет по свободным местам в вагоне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24. Отчет Табло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25. Отчет Суммарная стоимость проданных билетов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center"/>
        <w:rPr>
          <w:b/>
          <w:b/>
          <w:bCs/>
          <w:sz w:val="28"/>
          <w:szCs w:val="28"/>
          <w:u w:val="none"/>
        </w:rPr>
      </w:pPr>
      <w:r>
        <w:rPr>
          <w:b/>
          <w:bCs/>
          <w:sz w:val="28"/>
          <w:szCs w:val="28"/>
          <w:u w:val="none"/>
        </w:rPr>
        <w:t>Запросы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1. Табло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u w:val="none"/>
        </w:rPr>
        <w:t>2.Средняя зарплата по квалификации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3. Количество людей в вагоне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4. Поиск сотрудников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 xml:space="preserve">5. </w:t>
      </w:r>
      <w:r>
        <w:rPr>
          <w:b w:val="false"/>
          <w:bCs w:val="false"/>
          <w:sz w:val="28"/>
          <w:szCs w:val="28"/>
          <w:u w:val="none"/>
        </w:rPr>
        <w:t>Список пассажиров поезда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6. Общая информация об зарплате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7. Суммарная стоимость проданных билетов</w:t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9835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jc w:val="center"/>
        <w:rPr>
          <w:b/>
          <w:b/>
          <w:bCs/>
          <w:sz w:val="28"/>
          <w:szCs w:val="28"/>
          <w:u w:val="none"/>
        </w:rPr>
      </w:pPr>
      <w:r>
        <w:rPr>
          <w:b/>
          <w:bCs/>
          <w:sz w:val="28"/>
          <w:szCs w:val="28"/>
          <w:u w:val="none"/>
        </w:rPr>
        <w:t>Выводы</w:t>
      </w:r>
    </w:p>
    <w:p>
      <w:pPr>
        <w:pStyle w:val="Normal"/>
        <w:spacing w:before="0" w:after="0"/>
        <w:ind w:left="0" w:right="0" w:firstLine="144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 xml:space="preserve">При </w:t>
      </w:r>
      <w:r>
        <w:rPr>
          <w:b w:val="false"/>
          <w:bCs w:val="false"/>
          <w:sz w:val="28"/>
          <w:szCs w:val="28"/>
          <w:u w:val="none"/>
        </w:rPr>
        <w:t>построении макета АИС диспетчера железнодорожного вокзала, я познакомился и научился работать с microsoft access. Были получены базовые теоретические знания в области баз данных. А также был построен макет АИС, который может быть использован для управления пассажирскими железнодорожными перевозками.</w:t>
      </w:r>
    </w:p>
    <w:p>
      <w:pPr>
        <w:pStyle w:val="Normal"/>
        <w:spacing w:before="0" w:after="0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spacing w:before="0" w:after="0"/>
        <w:ind w:left="0" w:right="0" w:firstLine="1440"/>
        <w:jc w:val="both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jc w:val="center"/>
        <w:rPr>
          <w:b/>
          <w:b/>
          <w:sz w:val="28"/>
          <w:szCs w:val="28"/>
        </w:rPr>
      </w:pPr>
      <w:bookmarkStart w:id="0" w:name="_GoBack"/>
      <w:bookmarkEnd w:id="0"/>
      <w:r>
        <w:rPr>
          <w:b/>
          <w:sz w:val="28"/>
          <w:szCs w:val="28"/>
        </w:rPr>
        <w:t>Литература (5 источников)</w:t>
      </w:r>
    </w:p>
    <w:p>
      <w:pPr>
        <w:pStyle w:val="ListParagraph"/>
        <w:numPr>
          <w:ilvl w:val="0"/>
          <w:numId w:val="1"/>
        </w:numPr>
        <w:rPr/>
      </w:pPr>
      <w:r>
        <w:rPr>
          <w:sz w:val="28"/>
          <w:szCs w:val="28"/>
        </w:rPr>
        <w:t>Макет АИС по курсу Модели данных 2017 (лабораторно-технологически</w:t>
      </w:r>
      <w:r>
        <w:rPr>
          <w:sz w:val="28"/>
          <w:szCs w:val="28"/>
        </w:rPr>
        <w:t>й</w:t>
      </w:r>
      <w:r>
        <w:rPr>
          <w:sz w:val="28"/>
          <w:szCs w:val="28"/>
        </w:rPr>
        <w:t>​практикум) (электронный ресурс).</w:t>
      </w:r>
    </w:p>
    <w:p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Методические указания по лабораторным работам по курсу Модели данных (электронный ресурс).</w:t>
      </w:r>
    </w:p>
    <w:p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Конспект лекций по дисциплине “Модели данных”. М.: МГТУ им. Н.Э.Баумана. 2017 (рукопись).</w:t>
      </w:r>
    </w:p>
    <w:p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Ю. А. Григорьев, Г. И. Ревунков, «Банки данных», М.: Изд-во МГТУ им. Н. Э. Баумана, 2002.</w:t>
      </w:r>
    </w:p>
    <w:p>
      <w:pPr>
        <w:pStyle w:val="ListParagraph"/>
        <w:numPr>
          <w:ilvl w:val="0"/>
          <w:numId w:val="1"/>
        </w:numPr>
        <w:spacing w:before="0" w:after="0"/>
        <w:ind w:left="0" w:right="0" w:first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Карчевский Е.М, «</w:t>
      </w:r>
      <w:r>
        <w:rPr>
          <w:b w:val="false"/>
          <w:bCs w:val="false"/>
          <w:sz w:val="28"/>
          <w:szCs w:val="28"/>
          <w:u w:val="none"/>
          <w:lang w:val="en-US"/>
        </w:rPr>
        <w:t>Access</w:t>
      </w:r>
      <w:r>
        <w:rPr>
          <w:b w:val="false"/>
          <w:bCs w:val="false"/>
          <w:sz w:val="28"/>
          <w:szCs w:val="28"/>
          <w:u w:val="none"/>
        </w:rPr>
        <w:t xml:space="preserve"> 2010 в примерах и задачах»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1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4"/>
        <w:szCs w:val="24"/>
        <w:lang w:val="ru-RU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 CJK SC Regular" w:cs="FreeSans"/>
      <w:color w:val="auto"/>
      <w:sz w:val="24"/>
      <w:szCs w:val="24"/>
      <w:lang w:val="ru-RU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qFormat/>
    <w:pPr>
      <w:spacing w:before="0" w:after="0"/>
      <w:ind w:left="720" w:right="0" w:hanging="0"/>
      <w:contextualSpacing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numbering" Target="numbering.xml"/><Relationship Id="rId48" Type="http://schemas.openxmlformats.org/officeDocument/2006/relationships/fontTable" Target="fontTable.xml"/><Relationship Id="rId4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108</TotalTime>
  <Application>LibreOffice/5.1.6.2$Linux_X86_64 LibreOffice_project/10m0$Build-2</Application>
  <Pages>29</Pages>
  <Words>1290</Words>
  <Characters>8420</Characters>
  <CharactersWithSpaces>9491</CharactersWithSpaces>
  <Paragraphs>171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2018-12-09T14:49:14Z</dcterms:created>
  <dc:creator/>
  <dc:description/>
  <dc:language>ru-RU</dc:language>
  <cp:lastModifiedBy/>
  <dcterms:modified xsi:type="dcterms:W3CDTF">2018-12-09T18:11:03Z</dcterms:modified>
  <cp:revision>24</cp:revision>
  <dc:subject/>
  <dc:title/>
</cp:coreProperties>
</file>